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11CA54CD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322889" w:rsidRPr="00322889">
        <w:rPr>
          <w:rFonts w:ascii="Times New Roman" w:hAnsi="Times New Roman"/>
          <w:bCs/>
          <w:sz w:val="28"/>
          <w:szCs w:val="28"/>
        </w:rPr>
        <w:t>Пермский край, м.о. Пермский, п. Кукуштан, ул. Кленовая, д. 14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9A6B55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A6B55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0329678B" w14:textId="543FDA91" w:rsidR="005E0A32" w:rsidRDefault="001435D4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322889" w:rsidRPr="00322889">
        <w:rPr>
          <w:rFonts w:eastAsia="Calibri"/>
          <w:bCs/>
          <w:color w:val="auto"/>
          <w:sz w:val="28"/>
          <w:szCs w:val="28"/>
        </w:rPr>
        <w:t>59:32:4620002:5723</w:t>
      </w:r>
      <w:r w:rsidR="00322889" w:rsidRPr="00322889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322889">
        <w:rPr>
          <w:rFonts w:eastAsia="Calibri"/>
          <w:bCs/>
          <w:color w:val="auto"/>
          <w:sz w:val="28"/>
          <w:szCs w:val="28"/>
        </w:rPr>
        <w:t>162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322889" w:rsidRPr="00322889">
        <w:rPr>
          <w:rFonts w:eastAsia="Calibri"/>
          <w:bCs/>
          <w:color w:val="auto"/>
          <w:sz w:val="28"/>
          <w:szCs w:val="28"/>
        </w:rPr>
        <w:t>Пермский край, Пермский район, с/п Кукуштанское, п. Кукуштан</w:t>
      </w:r>
      <w:r w:rsidR="009A6B55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dcterms:created xsi:type="dcterms:W3CDTF">2023-08-03T05:43:00Z</dcterms:created>
  <dcterms:modified xsi:type="dcterms:W3CDTF">2025-12-02T05:28:00Z</dcterms:modified>
</cp:coreProperties>
</file>